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746" w:rsidRPr="00910953" w:rsidRDefault="00141077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Hovorme o jedle</w:t>
      </w:r>
    </w:p>
    <w:p w:rsidR="00141077" w:rsidRPr="00910953" w:rsidRDefault="00141077">
      <w:pPr>
        <w:rPr>
          <w:rFonts w:ascii="Times New Roman" w:hAnsi="Times New Roman" w:cs="Times New Roman"/>
          <w:b/>
          <w:sz w:val="28"/>
          <w:szCs w:val="28"/>
        </w:rPr>
      </w:pPr>
      <w:r w:rsidRPr="00910953">
        <w:rPr>
          <w:rFonts w:ascii="Times New Roman" w:hAnsi="Times New Roman" w:cs="Times New Roman"/>
          <w:b/>
          <w:sz w:val="28"/>
          <w:szCs w:val="28"/>
        </w:rPr>
        <w:t>Pondelok – 1. denná téma: Plytvanie potravinami</w:t>
      </w:r>
    </w:p>
    <w:p w:rsidR="00141077" w:rsidRPr="00910953" w:rsidRDefault="00141077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b/>
          <w:sz w:val="24"/>
          <w:szCs w:val="24"/>
        </w:rPr>
        <w:t xml:space="preserve">Termín: </w:t>
      </w:r>
      <w:r w:rsidRPr="00910953">
        <w:rPr>
          <w:rFonts w:ascii="Times New Roman" w:hAnsi="Times New Roman" w:cs="Times New Roman"/>
          <w:sz w:val="24"/>
          <w:szCs w:val="24"/>
        </w:rPr>
        <w:t>13.10.2014</w:t>
      </w:r>
    </w:p>
    <w:p w:rsidR="00141077" w:rsidRPr="00910953" w:rsidRDefault="00141077">
      <w:pPr>
        <w:rPr>
          <w:rFonts w:ascii="Times New Roman" w:hAnsi="Times New Roman" w:cs="Times New Roman"/>
          <w:b/>
          <w:sz w:val="24"/>
          <w:szCs w:val="24"/>
        </w:rPr>
      </w:pPr>
      <w:r w:rsidRPr="00910953">
        <w:rPr>
          <w:rFonts w:ascii="Times New Roman" w:hAnsi="Times New Roman" w:cs="Times New Roman"/>
          <w:b/>
          <w:sz w:val="24"/>
          <w:szCs w:val="24"/>
        </w:rPr>
        <w:t>1. Cieľ, zameranie, aktivity</w:t>
      </w:r>
    </w:p>
    <w:p w:rsidR="00141077" w:rsidRPr="00910953" w:rsidRDefault="00141077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Poukázať na zbytočné plytvanie potravinami na Slovensku i na celom svete. Cieľom bolo, aby si žiaci uvedomili tento fenomén dnešnej doby a snažili sa nájsť riešenia, aby zabránili zbytočnému plytvaniu potravinami či už vo svojich domácnostiach, v priemysloch, v supermarketoch, v reštauráciách a pod.</w:t>
      </w:r>
    </w:p>
    <w:p w:rsidR="00141077" w:rsidRPr="00910953" w:rsidRDefault="00141077">
      <w:pPr>
        <w:rPr>
          <w:rFonts w:ascii="Times New Roman" w:hAnsi="Times New Roman" w:cs="Times New Roman"/>
          <w:b/>
          <w:sz w:val="24"/>
          <w:szCs w:val="24"/>
        </w:rPr>
      </w:pPr>
      <w:r w:rsidRPr="00910953">
        <w:rPr>
          <w:rFonts w:ascii="Times New Roman" w:hAnsi="Times New Roman" w:cs="Times New Roman"/>
          <w:b/>
          <w:sz w:val="24"/>
          <w:szCs w:val="24"/>
        </w:rPr>
        <w:t>2. Vyučovací predmet</w:t>
      </w:r>
    </w:p>
    <w:p w:rsidR="00141077" w:rsidRPr="00910953" w:rsidRDefault="00141077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Hodina biológie – v rámci ekológie</w:t>
      </w:r>
    </w:p>
    <w:p w:rsidR="00141077" w:rsidRPr="00910953" w:rsidRDefault="00FF7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Triednická  hodina 7. r</w:t>
      </w:r>
      <w:r w:rsidR="00141077" w:rsidRPr="00910953">
        <w:rPr>
          <w:rFonts w:ascii="Times New Roman" w:hAnsi="Times New Roman" w:cs="Times New Roman"/>
          <w:sz w:val="24"/>
          <w:szCs w:val="24"/>
        </w:rPr>
        <w:t>očník</w:t>
      </w:r>
    </w:p>
    <w:p w:rsidR="00141077" w:rsidRPr="00910953" w:rsidRDefault="00141077">
      <w:pPr>
        <w:rPr>
          <w:rFonts w:ascii="Times New Roman" w:hAnsi="Times New Roman" w:cs="Times New Roman"/>
          <w:b/>
          <w:sz w:val="24"/>
          <w:szCs w:val="24"/>
        </w:rPr>
      </w:pPr>
      <w:r w:rsidRPr="00910953">
        <w:rPr>
          <w:rFonts w:ascii="Times New Roman" w:hAnsi="Times New Roman" w:cs="Times New Roman"/>
          <w:b/>
          <w:sz w:val="24"/>
          <w:szCs w:val="24"/>
        </w:rPr>
        <w:t>3. Pomôcky</w:t>
      </w:r>
    </w:p>
    <w:p w:rsidR="00141077" w:rsidRPr="00910953" w:rsidRDefault="00141077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PC, fotoaparát, materiál na prezentácie, videoprojektor, materiály z internetu</w:t>
      </w:r>
    </w:p>
    <w:p w:rsidR="00141077" w:rsidRDefault="00141077">
      <w:pPr>
        <w:rPr>
          <w:rFonts w:ascii="Times New Roman" w:hAnsi="Times New Roman" w:cs="Times New Roman"/>
          <w:b/>
          <w:sz w:val="24"/>
          <w:szCs w:val="24"/>
        </w:rPr>
      </w:pPr>
      <w:r w:rsidRPr="00910953">
        <w:rPr>
          <w:rFonts w:ascii="Times New Roman" w:hAnsi="Times New Roman" w:cs="Times New Roman"/>
          <w:b/>
          <w:sz w:val="24"/>
          <w:szCs w:val="24"/>
        </w:rPr>
        <w:t>4. Príprava</w:t>
      </w:r>
    </w:p>
    <w:p w:rsidR="002E0771" w:rsidRPr="002E0771" w:rsidRDefault="002E0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príprava ma</w:t>
      </w:r>
      <w:r w:rsidRPr="002E0771">
        <w:rPr>
          <w:rFonts w:ascii="Times New Roman" w:hAnsi="Times New Roman" w:cs="Times New Roman"/>
          <w:sz w:val="24"/>
          <w:szCs w:val="24"/>
        </w:rPr>
        <w:t>teriálov na danú tému vo forme projektov</w:t>
      </w:r>
      <w:r>
        <w:rPr>
          <w:rFonts w:ascii="Times New Roman" w:hAnsi="Times New Roman" w:cs="Times New Roman"/>
          <w:sz w:val="24"/>
          <w:szCs w:val="24"/>
        </w:rPr>
        <w:t xml:space="preserve"> (žiacke práce)</w:t>
      </w:r>
    </w:p>
    <w:p w:rsidR="002E0771" w:rsidRPr="002E0771" w:rsidRDefault="002E0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2E0771">
        <w:rPr>
          <w:rFonts w:ascii="Times New Roman" w:hAnsi="Times New Roman" w:cs="Times New Roman"/>
          <w:sz w:val="24"/>
          <w:szCs w:val="24"/>
        </w:rPr>
        <w:t>ríprava diskusie učiteľom</w:t>
      </w:r>
    </w:p>
    <w:p w:rsidR="00586A66" w:rsidRPr="00910953" w:rsidRDefault="002E0771">
      <w:pPr>
        <w:rPr>
          <w:rFonts w:ascii="Times New Roman" w:hAnsi="Times New Roman" w:cs="Times New Roman"/>
          <w:sz w:val="24"/>
          <w:szCs w:val="24"/>
        </w:rPr>
      </w:pPr>
      <w:r w:rsidRPr="002E0771">
        <w:rPr>
          <w:rFonts w:ascii="Times New Roman" w:hAnsi="Times New Roman" w:cs="Times New Roman"/>
          <w:sz w:val="24"/>
          <w:szCs w:val="24"/>
        </w:rPr>
        <w:t>- príprava videa (materiál z internetu)</w:t>
      </w:r>
    </w:p>
    <w:p w:rsidR="00586A66" w:rsidRPr="00910953" w:rsidRDefault="00586A66">
      <w:pPr>
        <w:rPr>
          <w:rFonts w:ascii="Times New Roman" w:hAnsi="Times New Roman" w:cs="Times New Roman"/>
          <w:b/>
          <w:sz w:val="24"/>
          <w:szCs w:val="24"/>
        </w:rPr>
      </w:pPr>
      <w:r w:rsidRPr="00910953">
        <w:rPr>
          <w:rFonts w:ascii="Times New Roman" w:hAnsi="Times New Roman" w:cs="Times New Roman"/>
          <w:b/>
          <w:sz w:val="24"/>
          <w:szCs w:val="24"/>
        </w:rPr>
        <w:t>5. Postup/ Realizácia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Ráno , na druhej vyučovacej hodine žiaci 7. Roční</w:t>
      </w:r>
      <w:r w:rsidR="0064652A">
        <w:rPr>
          <w:rFonts w:ascii="Times New Roman" w:hAnsi="Times New Roman" w:cs="Times New Roman"/>
          <w:sz w:val="24"/>
          <w:szCs w:val="24"/>
        </w:rPr>
        <w:t>ka prezentovali celej triede pro</w:t>
      </w:r>
      <w:r w:rsidRPr="00910953">
        <w:rPr>
          <w:rFonts w:ascii="Times New Roman" w:hAnsi="Times New Roman" w:cs="Times New Roman"/>
          <w:sz w:val="24"/>
          <w:szCs w:val="24"/>
        </w:rPr>
        <w:t>jekty na danú tému: Plytvanie potravinami. Tieto projekty mali žiaci vopred prichystané v predchádzajúcom týždni. žiacke práce obsahovali témy: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 Prečo ľudia plytvajú potravinami?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 Zbytočné plytvanie potravinami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 Bohatí ľudia sú na tom horšie.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-Plytvanie potravinami na Slovensku.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 xml:space="preserve"> -Plytvanie potravín vo svete.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-Plytvanie potravín – fenomén dnešnej doby.</w:t>
      </w:r>
    </w:p>
    <w:p w:rsidR="00586A66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V prílohe sú dodané fotografie z prezentácií žiackych prác</w:t>
      </w:r>
    </w:p>
    <w:p w:rsidR="0020063A" w:rsidRPr="00910953" w:rsidRDefault="00586A66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lastRenderedPageBreak/>
        <w:t xml:space="preserve">Tretia vyučovacia hodina – vedenie diskusie o plytvaní potravinami v našich domácnostiach. Žiaci hovorili, ako oni plytvajú v domácnostiach a spoločne s učiteľom </w:t>
      </w:r>
      <w:r w:rsidR="0020063A" w:rsidRPr="00910953">
        <w:rPr>
          <w:rFonts w:ascii="Times New Roman" w:hAnsi="Times New Roman" w:cs="Times New Roman"/>
          <w:sz w:val="24"/>
          <w:szCs w:val="24"/>
        </w:rPr>
        <w:t>hľ</w:t>
      </w:r>
      <w:r w:rsidRPr="00910953">
        <w:rPr>
          <w:rFonts w:ascii="Times New Roman" w:hAnsi="Times New Roman" w:cs="Times New Roman"/>
          <w:sz w:val="24"/>
          <w:szCs w:val="24"/>
        </w:rPr>
        <w:t>adali riešenia tohto problému. Zistili sme, že najviac sa plytvá s pečivom a s potravinami s krátkou zárukou.</w:t>
      </w:r>
    </w:p>
    <w:p w:rsidR="0020063A" w:rsidRPr="00910953" w:rsidRDefault="0020063A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Riešenia, ktoré žiaci odporučili :</w:t>
      </w:r>
    </w:p>
    <w:p w:rsidR="0020063A" w:rsidRPr="00910953" w:rsidRDefault="0020063A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 Menej nakupovať – resp. kupovať iba tie potraviny, ktoré majú napísané, ktoré potrebujú nakúpiť</w:t>
      </w:r>
    </w:p>
    <w:p w:rsidR="0020063A" w:rsidRPr="00910953" w:rsidRDefault="0020063A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 Menej nakladať na taniere – resp. naložiť si ba toľko, koľko sme schopní zjesť ( rovnako ako vo varení – napríklad navariť toľko, koľko zje 4 členná rodina)</w:t>
      </w:r>
    </w:p>
    <w:p w:rsidR="0020063A" w:rsidRPr="00910953" w:rsidRDefault="0020063A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 Veľké množstvo ovocia a zeleniny – nenechať zhniť, ale zavárať a pod.</w:t>
      </w:r>
    </w:p>
    <w:p w:rsidR="00141077" w:rsidRPr="00910953" w:rsidRDefault="0020063A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 xml:space="preserve">Záver diskusie bol: navrhnúť riešenie, aby sa neplytvalo (menej plytvalo) potravinami v supermarketoch, reštauráciách, priemysle atď. </w:t>
      </w:r>
      <w:r w:rsidR="00586A66" w:rsidRPr="0091095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0063A" w:rsidRPr="00910953" w:rsidRDefault="0020063A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Štvrtá hodina – Odprezentovanie referátu žiačky, ktorá spracovala článok o Nemcovi Raphaelovi Fellmerovi, ktorý na prežitie nepotrebuje peniaze, ale živí sa z kontajnera a zo zvyškov potravín, ktoré ľudia vyhodia. Raphael nie je bezdomovec, ale vysokoškols</w:t>
      </w:r>
      <w:r w:rsidR="0064652A">
        <w:rPr>
          <w:rFonts w:ascii="Times New Roman" w:hAnsi="Times New Roman" w:cs="Times New Roman"/>
          <w:sz w:val="24"/>
          <w:szCs w:val="24"/>
        </w:rPr>
        <w:t>k</w:t>
      </w:r>
      <w:r w:rsidRPr="00910953">
        <w:rPr>
          <w:rFonts w:ascii="Times New Roman" w:hAnsi="Times New Roman" w:cs="Times New Roman"/>
          <w:sz w:val="24"/>
          <w:szCs w:val="24"/>
        </w:rPr>
        <w:t>y vzdelaný človek, ktorý si na tomto postavil svoju filozofiu a pridávajú sa k nemu ďalší jeho priatelia.</w:t>
      </w:r>
    </w:p>
    <w:p w:rsidR="0020063A" w:rsidRPr="00910953" w:rsidRDefault="0020063A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 xml:space="preserve">Druhá časť hodiny bola venovaná návrhu, ktorý prišiel na našu školu ako projekt: Čo s použitým </w:t>
      </w:r>
      <w:r w:rsidR="00910953" w:rsidRPr="00910953">
        <w:rPr>
          <w:rFonts w:ascii="Times New Roman" w:hAnsi="Times New Roman" w:cs="Times New Roman"/>
          <w:sz w:val="24"/>
          <w:szCs w:val="24"/>
        </w:rPr>
        <w:t>olejom?</w:t>
      </w:r>
      <w:r w:rsidRPr="00910953">
        <w:rPr>
          <w:rFonts w:ascii="Times New Roman" w:hAnsi="Times New Roman" w:cs="Times New Roman"/>
          <w:sz w:val="24"/>
          <w:szCs w:val="24"/>
        </w:rPr>
        <w:t xml:space="preserve"> Deti vyjadrovali postoj k tejto otázke</w:t>
      </w:r>
      <w:r w:rsidR="00910953" w:rsidRPr="00910953">
        <w:rPr>
          <w:rFonts w:ascii="Times New Roman" w:hAnsi="Times New Roman" w:cs="Times New Roman"/>
          <w:sz w:val="24"/>
          <w:szCs w:val="24"/>
        </w:rPr>
        <w:t>, zapojiť sa takýmto štýlom do neznečisťovania prírody a podzemnej vody. Všetok olej by sa zhromažďoval v škole do veľkých nádob a následne odvážal na miesta, kam patrí.</w:t>
      </w:r>
    </w:p>
    <w:p w:rsidR="00910953" w:rsidRPr="00910953" w:rsidRDefault="00910953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Záver hodiny bol venovaný videu – Plytva</w:t>
      </w:r>
      <w:r w:rsidR="0064652A">
        <w:rPr>
          <w:rFonts w:ascii="Times New Roman" w:hAnsi="Times New Roman" w:cs="Times New Roman"/>
          <w:sz w:val="24"/>
          <w:szCs w:val="24"/>
        </w:rPr>
        <w:t>n</w:t>
      </w:r>
      <w:r w:rsidRPr="00910953">
        <w:rPr>
          <w:rFonts w:ascii="Times New Roman" w:hAnsi="Times New Roman" w:cs="Times New Roman"/>
          <w:sz w:val="24"/>
          <w:szCs w:val="24"/>
        </w:rPr>
        <w:t>ie potravinami – pl</w:t>
      </w:r>
      <w:r w:rsidR="0064652A">
        <w:rPr>
          <w:rFonts w:ascii="Times New Roman" w:hAnsi="Times New Roman" w:cs="Times New Roman"/>
          <w:sz w:val="24"/>
          <w:szCs w:val="24"/>
        </w:rPr>
        <w:t>ytvanie peňazí. Výstižný materi</w:t>
      </w:r>
      <w:r w:rsidRPr="00910953">
        <w:rPr>
          <w:rFonts w:ascii="Times New Roman" w:hAnsi="Times New Roman" w:cs="Times New Roman"/>
          <w:sz w:val="24"/>
          <w:szCs w:val="24"/>
        </w:rPr>
        <w:t>ál z nemenovanej reštaurácie, kde kuchári pracovali namiesto jedla s peniazmi (krájali, sekali, vysmážali....) Veľmi dobrý materiál na uvedomenie si, že plytvanie jedla je zároveň aj plytvanie peňazí....</w:t>
      </w:r>
    </w:p>
    <w:p w:rsidR="00910953" w:rsidRPr="00910953" w:rsidRDefault="00910953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 xml:space="preserve">Odkaz na video: </w:t>
      </w:r>
      <w:hyperlink r:id="rId4" w:history="1">
        <w:r w:rsidRPr="00910953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https://www.youtube.com/watch?feature=player_embedded&amp;v=VGTPKKOVoz4</w:t>
        </w:r>
      </w:hyperlink>
    </w:p>
    <w:p w:rsidR="00910953" w:rsidRPr="00910953" w:rsidRDefault="00910953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Poobedie</w:t>
      </w:r>
    </w:p>
    <w:p w:rsidR="00910953" w:rsidRPr="00910953" w:rsidRDefault="00910953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-žiaci fotili triedy – lavice, smetné koše, v ktorých sa objavili nedojedené desiaty.</w:t>
      </w:r>
    </w:p>
    <w:p w:rsidR="00910953" w:rsidRPr="00910953" w:rsidRDefault="00910953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- učiteľ fotil stravovanie žiakov v školskej jedálni, resp. nedojedené zvyšky, ktoré skončili  v odpade</w:t>
      </w:r>
    </w:p>
    <w:p w:rsidR="00910953" w:rsidRDefault="00910953">
      <w:pPr>
        <w:rPr>
          <w:rFonts w:ascii="Times New Roman" w:hAnsi="Times New Roman" w:cs="Times New Roman"/>
          <w:sz w:val="24"/>
          <w:szCs w:val="24"/>
        </w:rPr>
      </w:pPr>
      <w:r w:rsidRPr="00910953">
        <w:rPr>
          <w:rFonts w:ascii="Times New Roman" w:hAnsi="Times New Roman" w:cs="Times New Roman"/>
          <w:sz w:val="24"/>
          <w:szCs w:val="24"/>
        </w:rPr>
        <w:t>Fotografie sú v prílohe.</w:t>
      </w:r>
    </w:p>
    <w:p w:rsidR="002E0771" w:rsidRDefault="002E0771">
      <w:pPr>
        <w:rPr>
          <w:rFonts w:ascii="Times New Roman" w:hAnsi="Times New Roman" w:cs="Times New Roman"/>
          <w:b/>
          <w:sz w:val="24"/>
          <w:szCs w:val="24"/>
        </w:rPr>
      </w:pPr>
    </w:p>
    <w:p w:rsidR="002E0771" w:rsidRDefault="002E0771">
      <w:pPr>
        <w:rPr>
          <w:rFonts w:ascii="Times New Roman" w:hAnsi="Times New Roman" w:cs="Times New Roman"/>
          <w:b/>
          <w:sz w:val="24"/>
          <w:szCs w:val="24"/>
        </w:rPr>
      </w:pPr>
    </w:p>
    <w:p w:rsidR="002E0771" w:rsidRDefault="002E0771">
      <w:pPr>
        <w:rPr>
          <w:rFonts w:ascii="Times New Roman" w:hAnsi="Times New Roman" w:cs="Times New Roman"/>
          <w:b/>
          <w:sz w:val="24"/>
          <w:szCs w:val="24"/>
        </w:rPr>
      </w:pPr>
    </w:p>
    <w:p w:rsidR="00910953" w:rsidRDefault="00910953">
      <w:pPr>
        <w:rPr>
          <w:rFonts w:ascii="Times New Roman" w:hAnsi="Times New Roman" w:cs="Times New Roman"/>
          <w:b/>
          <w:sz w:val="24"/>
          <w:szCs w:val="24"/>
        </w:rPr>
      </w:pPr>
      <w:r w:rsidRPr="00910953">
        <w:rPr>
          <w:rFonts w:ascii="Times New Roman" w:hAnsi="Times New Roman" w:cs="Times New Roman"/>
          <w:b/>
          <w:sz w:val="24"/>
          <w:szCs w:val="24"/>
        </w:rPr>
        <w:lastRenderedPageBreak/>
        <w:t>6. Zhrnutie</w:t>
      </w:r>
    </w:p>
    <w:p w:rsidR="00910953" w:rsidRDefault="002E0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si uvedomili, že plytvanie potravinami je rozšírené v celom svete. Zistili, že každá jedna domácnosť vyhadzuje veľké množstvo potravín do koša. Spoločne s učiteľom, s internetom a s inými zdrojmi našli riešenia, ako tomu zabrániť.</w:t>
      </w:r>
    </w:p>
    <w:p w:rsidR="002E0771" w:rsidRDefault="002E0771">
      <w:pPr>
        <w:rPr>
          <w:rFonts w:ascii="Times New Roman" w:hAnsi="Times New Roman" w:cs="Times New Roman"/>
          <w:b/>
          <w:sz w:val="24"/>
          <w:szCs w:val="24"/>
        </w:rPr>
      </w:pPr>
      <w:r w:rsidRPr="002E0771">
        <w:rPr>
          <w:rFonts w:ascii="Times New Roman" w:hAnsi="Times New Roman" w:cs="Times New Roman"/>
          <w:b/>
          <w:sz w:val="24"/>
          <w:szCs w:val="24"/>
        </w:rPr>
        <w:t>7. Prílohy</w:t>
      </w:r>
    </w:p>
    <w:p w:rsidR="002E0771" w:rsidRPr="002E0771" w:rsidRDefault="002E077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Fotografie, video</w:t>
      </w:r>
    </w:p>
    <w:p w:rsidR="00910953" w:rsidRDefault="00910953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</w:p>
    <w:p w:rsidR="0064652A" w:rsidRDefault="00646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Prílohy:</w:t>
      </w:r>
    </w:p>
    <w:p w:rsidR="00FA6005" w:rsidRDefault="00FA6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Fotografie</w:t>
      </w:r>
    </w:p>
    <w:p w:rsidR="00FA6005" w:rsidRDefault="00FA6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A6005" w:rsidRDefault="00646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12585" cy="2683566"/>
            <wp:effectExtent l="19050" t="0" r="0" b="0"/>
            <wp:docPr id="16" name="Obrázok 16" descr="F:\Fest.zdr 2014foto\DSCN7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Fest.zdr 2014foto\DSCN78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325" cy="2694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12585" cy="2534479"/>
            <wp:effectExtent l="19050" t="0" r="0" b="0"/>
            <wp:docPr id="15" name="Obrázok 15" descr="F:\Fest.zdr 2014foto\DSCN7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Fest.zdr 2014foto\DSCN78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256" cy="2535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12585" cy="2534478"/>
            <wp:effectExtent l="19050" t="0" r="0" b="0"/>
            <wp:docPr id="14" name="Obrázok 14" descr="F:\Fest.zdr 2014foto\DSCN7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Fest.zdr 2014foto\DSCN78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400" cy="2540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612585" cy="2464446"/>
            <wp:effectExtent l="19050" t="0" r="0" b="0"/>
            <wp:docPr id="13" name="Obrázok 13" descr="F:\Fest.zdr 2014foto\DSCN7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Fest.zdr 2014foto\DSCN78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204" cy="246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12585" cy="3180522"/>
            <wp:effectExtent l="19050" t="0" r="0" b="0"/>
            <wp:docPr id="12" name="Obrázok 12" descr="F:\Fest.zdr 2014foto\DSCN7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Fest.zdr 2014foto\DSCN78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839" cy="3185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12585" cy="2850833"/>
            <wp:effectExtent l="19050" t="0" r="0" b="0"/>
            <wp:docPr id="11" name="Obrázok 11" descr="F:\Fest.zdr 2014foto\DSCN7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Fest.zdr 2014foto\DSCN78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027" cy="285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682159" cy="3085028"/>
            <wp:effectExtent l="19050" t="0" r="4141" b="0"/>
            <wp:docPr id="10" name="Obrázok 10" descr="F:\Fest.zdr 2014foto\DSCN7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Fest.zdr 2014foto\DSCN78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998" cy="3091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78349" cy="2842592"/>
            <wp:effectExtent l="19050" t="0" r="7951" b="0"/>
            <wp:docPr id="9" name="Obrázok 9" descr="F:\Fest.zdr 2014foto\DSCN7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Fest.zdr 2014foto\DSCN78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985" cy="2846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78349" cy="2649764"/>
            <wp:effectExtent l="19050" t="0" r="7951" b="0"/>
            <wp:docPr id="30" name="Obrázok 30" descr="C:\Users\NB\Desktop\FZ\DSC_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NB\Desktop\FZ\DSC_016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858" cy="2648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674539" cy="2464904"/>
            <wp:effectExtent l="19050" t="0" r="0" b="0"/>
            <wp:docPr id="29" name="Obrázok 29" descr="C:\Users\NB\Desktop\FZ\DSC_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NB\Desktop\FZ\DSC_016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485" cy="2469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72219" cy="3001618"/>
            <wp:effectExtent l="19050" t="0" r="0" b="0"/>
            <wp:docPr id="28" name="Obrázok 28" descr="C:\Users\NB\Desktop\FZ\DSC_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NB\Desktop\FZ\DSC_016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513" cy="3000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72219" cy="3150704"/>
            <wp:effectExtent l="19050" t="0" r="0" b="0"/>
            <wp:docPr id="27" name="Obrázok 27" descr="C:\Users\NB\Desktop\FZ\DSC_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NB\Desktop\FZ\DSC_016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052" cy="3155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672219" cy="2750906"/>
            <wp:effectExtent l="19050" t="0" r="0" b="0"/>
            <wp:docPr id="26" name="Obrázok 26" descr="C:\Users\NB\Desktop\FZ\DSC_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NB\Desktop\FZ\DSC_016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473" cy="2750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72219" cy="2425148"/>
            <wp:effectExtent l="19050" t="0" r="0" b="0"/>
            <wp:docPr id="25" name="Obrázok 25" descr="C:\Users\NB\Desktop\FZ\DSC_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NB\Desktop\FZ\DSC_016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645" cy="242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672219" cy="2961861"/>
            <wp:effectExtent l="19050" t="0" r="0" b="0"/>
            <wp:docPr id="24" name="Obrázok 24" descr="C:\Users\NB\Desktop\FZ\DSC_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NB\Desktop\FZ\DSC_016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628" cy="2966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731854" cy="2584174"/>
            <wp:effectExtent l="19050" t="0" r="0" b="0"/>
            <wp:docPr id="23" name="Obrázok 23" descr="C:\Users\NB\Desktop\FZ\DSC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NB\Desktop\FZ\DSC_016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422" cy="258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731854" cy="3190461"/>
            <wp:effectExtent l="19050" t="0" r="0" b="0"/>
            <wp:docPr id="22" name="Obrázok 22" descr="C:\Users\NB\Desktop\FZ\DSC_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NB\Desktop\FZ\DSC_01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855" cy="3190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731854" cy="2564295"/>
            <wp:effectExtent l="19050" t="0" r="0" b="0"/>
            <wp:docPr id="21" name="Obrázok 21" descr="C:\Users\NB\Desktop\FZ\DSC_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NB\Desktop\FZ\DSC_015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534" cy="2568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731854" cy="2504661"/>
            <wp:effectExtent l="19050" t="0" r="0" b="0"/>
            <wp:docPr id="20" name="Obrázok 20" descr="C:\Users\NB\Desktop\FZ\DSC_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NB\Desktop\FZ\DSC_015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303" cy="2509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731854" cy="2753139"/>
            <wp:effectExtent l="19050" t="0" r="0" b="0"/>
            <wp:docPr id="19" name="Obrázok 19" descr="C:\Users\NB\Desktop\FZ\DSC_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NB\Desktop\FZ\DSC_015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39" cy="275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502426" cy="2531922"/>
            <wp:effectExtent l="19050" t="0" r="0" b="0"/>
            <wp:docPr id="18" name="Obrázok 18" descr="C:\Users\NB\Desktop\FZ\DSC_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NB\Desktop\FZ\DSC_015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65" cy="2531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005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4503254" cy="2554357"/>
            <wp:effectExtent l="19050" t="0" r="0" b="0"/>
            <wp:docPr id="17" name="Obrázok 17" descr="C:\Users\NB\Desktop\FZ\DSC_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NB\Desktop\FZ\DSC_015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564" cy="255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3A2" w:rsidRPr="00910953" w:rsidRDefault="007313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Video: </w:t>
      </w:r>
      <w:hyperlink r:id="rId27" w:history="1">
        <w:r w:rsidRPr="00910953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https://www.youtube.com/watch?feature=player_embedded&amp;v=VGTPKKOVoz4</w:t>
        </w:r>
      </w:hyperlink>
    </w:p>
    <w:sectPr w:rsidR="007313A2" w:rsidRPr="00910953" w:rsidSect="006E6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compat/>
  <w:rsids>
    <w:rsidRoot w:val="00141077"/>
    <w:rsid w:val="000108E5"/>
    <w:rsid w:val="00050549"/>
    <w:rsid w:val="00141077"/>
    <w:rsid w:val="001E5A7F"/>
    <w:rsid w:val="0020063A"/>
    <w:rsid w:val="002A6D2B"/>
    <w:rsid w:val="002D38CC"/>
    <w:rsid w:val="002E0771"/>
    <w:rsid w:val="003D6A76"/>
    <w:rsid w:val="00586A66"/>
    <w:rsid w:val="0064652A"/>
    <w:rsid w:val="006518C8"/>
    <w:rsid w:val="006E6746"/>
    <w:rsid w:val="007313A2"/>
    <w:rsid w:val="007F3AA5"/>
    <w:rsid w:val="00910953"/>
    <w:rsid w:val="009D603C"/>
    <w:rsid w:val="00B55E28"/>
    <w:rsid w:val="00CA1419"/>
    <w:rsid w:val="00E25CD0"/>
    <w:rsid w:val="00F02033"/>
    <w:rsid w:val="00FA6005"/>
    <w:rsid w:val="00FD5C15"/>
    <w:rsid w:val="00FF21C2"/>
    <w:rsid w:val="00FF7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674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10953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46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65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hyperlink" Target="https://www.youtube.com/watch?feature=player_embedded&amp;v=VGTPKKOVoz4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hyperlink" Target="https://www.youtube.com/watch?feature=player_embedded&amp;v=VGTPKKOVoz4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doma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Daloš</dc:creator>
  <cp:lastModifiedBy>Uzivatel</cp:lastModifiedBy>
  <cp:revision>2</cp:revision>
  <dcterms:created xsi:type="dcterms:W3CDTF">2014-10-26T00:36:00Z</dcterms:created>
  <dcterms:modified xsi:type="dcterms:W3CDTF">2014-10-26T00:36:00Z</dcterms:modified>
</cp:coreProperties>
</file>